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第五届浙江省“最美教师”推荐人选公示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分工会</w:t>
      </w: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根据《关于开展第五届浙江省“最美教师”选树活动的通知》(浙教工〔2022〕6号)，我校推荐名额为1名。经通知、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推荐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申报、资格审查，校工会委员会会议讨论，学校审核同意，拟推荐赵聪为第五届浙江省“最美教师”候选人，现予以公示。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1．公示时间：从2022年4月26日到4月29日，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共3天。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2．在公示期限内，任何单位和个人均可通过来信、来电、来访的形式，向受理部门反映公示候选人存在的问题。反映问题要坚持实事求是的原则，不允许借机诽谤诬告。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3．以单位名义反映问题的应加盖公章，以个人名义反映问题的提倡提供本人的联系方式和真实姓名，并留下有效通讯方式，以便沟通联系。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4．联系方式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校工会:冯建军，2599290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555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邮  箱：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begin"/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instrText xml:space="preserve"> HYPERLINK "mailto:562598579@qq.com" </w:instrTex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31"/>
          <w:szCs w:val="31"/>
          <w:shd w:val="clear" w:fill="FFFFFF"/>
          <w:lang w:val="en-US" w:eastAsia="zh-CN" w:bidi="ar"/>
        </w:rPr>
        <w:t>562598579@qq.com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702" w:firstLineChars="2162"/>
        <w:jc w:val="left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校工会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392" w:firstLineChars="2062"/>
        <w:jc w:val="left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2022.4.26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46C0"/>
    <w:rsid w:val="1C121E66"/>
    <w:rsid w:val="20912466"/>
    <w:rsid w:val="52E40E96"/>
    <w:rsid w:val="565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2022-04-25T02:03:00Z</dcterms:created>
  <dc:creator>湖师院冯老师｜婚恋、亲子｜咨询</dc:creator>
  <cp:lastModifiedBy>湖师院冯老师｜婚恋、亲子｜咨询</cp:lastModifiedBy>
  <dcterms:modified xsi:type="dcterms:W3CDTF">2022-04-26T02:50:16Z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